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42"/>
        <w:gridCol w:w="686"/>
        <w:gridCol w:w="2568"/>
        <w:gridCol w:w="488"/>
        <w:gridCol w:w="2766"/>
      </w:tblGrid>
      <w:tr w:rsidR="00A7326A" w:rsidRPr="00B06A66" w14:paraId="5234EB77" w14:textId="77777777" w:rsidTr="004F001E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F82875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  <w:t>INFORMATION TO GATHER BEFORE YOUR OBSERVATION:</w:t>
            </w:r>
          </w:p>
        </w:tc>
      </w:tr>
      <w:tr w:rsidR="00A7326A" w:rsidRPr="00B06A66" w14:paraId="404B425C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533A21B3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Network Lead Name: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2BB853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A7326A" w:rsidRPr="00B06A66" w14:paraId="359B170C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223DA727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Network Lead Phone Number: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4253F1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A7326A" w:rsidRPr="00B06A66" w14:paraId="0B283FB0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19D000AD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Site Lead Name: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B6B41A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A7326A" w:rsidRPr="00B06A66" w14:paraId="4CACB0E0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221FE82E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Site Lead Phone Number: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1AEAC1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A7326A" w:rsidRPr="00B06A66" w14:paraId="180F44EB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180A5526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Name(s) of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P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rogram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ffering(s)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bserved: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714920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A7326A" w:rsidRPr="00B06A66" w14:paraId="47F59F80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1CD39B41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Address of Site: 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CF7C2B5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A7326A" w:rsidRPr="00B06A66" w14:paraId="61853E47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34F4D42E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Date of Observation: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CB05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A7326A" w:rsidRPr="00B06A66" w14:paraId="3CA0FA6F" w14:textId="77777777" w:rsidTr="004F001E">
        <w:trPr>
          <w:trHeight w:val="720"/>
        </w:trPr>
        <w:tc>
          <w:tcPr>
            <w:tcW w:w="1520" w:type="pct"/>
            <w:shd w:val="clear" w:color="auto" w:fill="auto"/>
          </w:tcPr>
          <w:p w14:paraId="4FB3243A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Time of Observation:</w:t>
            </w:r>
          </w:p>
        </w:tc>
        <w:tc>
          <w:tcPr>
            <w:tcW w:w="367" w:type="pct"/>
            <w:tcBorders>
              <w:left w:val="nil"/>
            </w:tcBorders>
            <w:vAlign w:val="bottom"/>
          </w:tcPr>
          <w:p w14:paraId="26819745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From: 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494EF82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261" w:type="pct"/>
            <w:vAlign w:val="bottom"/>
          </w:tcPr>
          <w:p w14:paraId="70B525F7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To: </w:t>
            </w: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E6977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A7326A" w:rsidRPr="00B06A66" w14:paraId="54BC41A8" w14:textId="77777777" w:rsidTr="004F001E">
        <w:trPr>
          <w:trHeight w:val="368"/>
        </w:trPr>
        <w:tc>
          <w:tcPr>
            <w:tcW w:w="1520" w:type="pct"/>
            <w:shd w:val="clear" w:color="auto" w:fill="auto"/>
          </w:tcPr>
          <w:p w14:paraId="06B44613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  <w:tc>
          <w:tcPr>
            <w:tcW w:w="3480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F100E5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A7326A" w:rsidRPr="00B06A66" w14:paraId="2F3C9928" w14:textId="77777777" w:rsidTr="004F001E">
        <w:trPr>
          <w:trHeight w:val="5184"/>
        </w:trPr>
        <w:tc>
          <w:tcPr>
            <w:tcW w:w="1520" w:type="pct"/>
            <w:tcBorders>
              <w:right w:val="single" w:sz="4" w:space="0" w:color="auto"/>
            </w:tcBorders>
            <w:shd w:val="clear" w:color="auto" w:fill="auto"/>
          </w:tcPr>
          <w:p w14:paraId="552FBC85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78DBF576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Additional Notes:</w:t>
            </w:r>
          </w:p>
          <w:p w14:paraId="23602923" w14:textId="77777777" w:rsidR="00A7326A" w:rsidRDefault="00A7326A" w:rsidP="004F001E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 w:rsidRPr="00CB64F3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For example, link and password for observation of virtual program, parking directions, </w:t>
            </w:r>
            <w:proofErr w:type="gramStart"/>
            <w:r w:rsidRPr="00CB64F3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>other  information</w:t>
            </w:r>
            <w:proofErr w:type="gramEnd"/>
            <w:r w:rsidRPr="00CB64F3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 needed.)</w:t>
            </w:r>
          </w:p>
          <w:p w14:paraId="3B16EFFE" w14:textId="77777777" w:rsidR="00A7326A" w:rsidRPr="00CB64F3" w:rsidRDefault="00A7326A" w:rsidP="004F001E">
            <w:pPr>
              <w:pStyle w:val="ListParagraph"/>
              <w:numPr>
                <w:ilvl w:val="0"/>
                <w:numId w:val="1"/>
              </w:numPr>
              <w:spacing w:after="0" w:line="30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  <w:t xml:space="preserve">Are any items designated ahead of time as NS, or not scored? Mark any items omitted on page 2 or 3. 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B9AA" w14:textId="77777777" w:rsidR="00A7326A" w:rsidRPr="00B06A66" w:rsidRDefault="00A7326A" w:rsidP="004F001E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</w:rPr>
            </w:pPr>
          </w:p>
        </w:tc>
      </w:tr>
    </w:tbl>
    <w:p w14:paraId="12F57F08" w14:textId="60956A79" w:rsidR="00DD07EB" w:rsidRDefault="00DD07EB">
      <w:pPr>
        <w:widowControl/>
        <w:autoSpaceDE/>
        <w:autoSpaceDN/>
        <w:spacing w:after="160" w:line="259" w:lineRule="auto"/>
      </w:pPr>
      <w:r>
        <w:br w:type="page"/>
      </w:r>
    </w:p>
    <w:p w14:paraId="5F22909A" w14:textId="77777777" w:rsidR="008333EA" w:rsidRDefault="008333EA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99"/>
        <w:gridCol w:w="264"/>
        <w:gridCol w:w="4587"/>
      </w:tblGrid>
      <w:tr w:rsidR="00083DE8" w:rsidRPr="00B06A66" w14:paraId="7CA60883" w14:textId="77777777" w:rsidTr="001425AF">
        <w:trPr>
          <w:trHeight w:val="270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20EAE1" w14:textId="3AFE8A5C" w:rsidR="00083DE8" w:rsidRPr="00B06A66" w:rsidRDefault="00DD07EB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  <w:r>
              <w:br w:type="page"/>
            </w:r>
            <w:r w:rsidR="00083DE8" w:rsidRPr="00B06A66"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  <w:t>PROGRAM INFORMATION (self and external)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DF9348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121E6F5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color w:val="FFFFFF"/>
                <w:sz w:val="20"/>
                <w:szCs w:val="20"/>
              </w:rPr>
            </w:pPr>
          </w:p>
        </w:tc>
      </w:tr>
      <w:tr w:rsidR="00083DE8" w:rsidRPr="00B06A66" w14:paraId="3638F90D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7CAF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Organization Name:</w:t>
            </w:r>
          </w:p>
        </w:tc>
      </w:tr>
      <w:tr w:rsidR="00083DE8" w:rsidRPr="00B06A66" w14:paraId="0A21B116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3965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Site/ Program Name:</w:t>
            </w:r>
          </w:p>
        </w:tc>
      </w:tr>
      <w:tr w:rsidR="00083DE8" w:rsidRPr="00B06A66" w14:paraId="312BDD50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40DB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Date of observation. </w:t>
            </w:r>
          </w:p>
        </w:tc>
      </w:tr>
      <w:tr w:rsidR="00083DE8" w:rsidRPr="00B06A66" w14:paraId="4C651D74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1209" w14:textId="77777777" w:rsidR="00083DE8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How was this observation conducted? Check ALL that apply. </w:t>
            </w:r>
          </w:p>
          <w:p w14:paraId="017EEA85" w14:textId="77777777" w:rsidR="00083DE8" w:rsidRPr="00DC7E04" w:rsidRDefault="00083DE8" w:rsidP="00083DE8">
            <w:pPr>
              <w:pStyle w:val="ListParagraph"/>
              <w:numPr>
                <w:ilvl w:val="0"/>
                <w:numId w:val="3"/>
              </w:numPr>
              <w:spacing w:after="0"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C7E04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In person observation</w:t>
            </w:r>
          </w:p>
          <w:p w14:paraId="7CF79E8B" w14:textId="77777777" w:rsidR="00083DE8" w:rsidRPr="00DC7E04" w:rsidRDefault="00083DE8" w:rsidP="00083DE8">
            <w:pPr>
              <w:pStyle w:val="ListParagraph"/>
              <w:numPr>
                <w:ilvl w:val="0"/>
                <w:numId w:val="3"/>
              </w:numPr>
              <w:spacing w:after="0"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C7E04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Live virtual observation</w:t>
            </w:r>
          </w:p>
          <w:p w14:paraId="428A3D79" w14:textId="77777777" w:rsidR="00083DE8" w:rsidRPr="00DC7E04" w:rsidRDefault="00083DE8" w:rsidP="00083DE8">
            <w:pPr>
              <w:pStyle w:val="ListParagraph"/>
              <w:numPr>
                <w:ilvl w:val="0"/>
                <w:numId w:val="3"/>
              </w:numPr>
              <w:spacing w:after="0"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DC7E04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Observed a recorded session</w:t>
            </w:r>
          </w:p>
        </w:tc>
      </w:tr>
      <w:tr w:rsidR="00083DE8" w:rsidRPr="00B06A66" w14:paraId="36A883C3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C474" w14:textId="77777777" w:rsidR="00083DE8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Name(s) of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p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rogram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ffering(s)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o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bserved:</w:t>
            </w:r>
          </w:p>
        </w:tc>
      </w:tr>
      <w:tr w:rsidR="00083DE8" w:rsidRPr="00B06A66" w14:paraId="7F5B60BC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9FB6" w14:textId="77777777" w:rsidR="00083DE8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Brief description of program offering:</w:t>
            </w:r>
          </w:p>
          <w:p w14:paraId="46A2FB15" w14:textId="77777777" w:rsidR="00083DE8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  <w:p w14:paraId="7587391B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  <w:p w14:paraId="5FA6B0E6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  <w:p w14:paraId="18DD5D92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</w:p>
        </w:tc>
      </w:tr>
      <w:tr w:rsidR="00083DE8" w:rsidRPr="00B06A66" w14:paraId="27EB36E4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FD10" w14:textId="762A819B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Total number of staff observed: ________                                    Total number of </w:t>
            </w:r>
            <w:proofErr w:type="gramStart"/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youth</w:t>
            </w:r>
            <w:proofErr w:type="gramEnd"/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observed: _______</w:t>
            </w:r>
          </w:p>
        </w:tc>
      </w:tr>
      <w:tr w:rsidR="00083DE8" w:rsidRPr="00B06A66" w14:paraId="3A593A18" w14:textId="77777777" w:rsidTr="001425AF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87D9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Grade(s)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of you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ng people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observed: </w:t>
            </w:r>
          </w:p>
        </w:tc>
      </w:tr>
      <w:tr w:rsidR="00083DE8" w:rsidRPr="00B06A66" w14:paraId="7F014836" w14:textId="77777777" w:rsidTr="001425AF">
        <w:trPr>
          <w:trHeight w:val="218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66F48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Type of program/activities observed (</w:t>
            </w:r>
            <w:r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Check </w:t>
            </w:r>
            <w:r w:rsidRPr="00B06A66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 xml:space="preserve">all that apply): </w:t>
            </w:r>
          </w:p>
          <w:tbl>
            <w:tblPr>
              <w:tblStyle w:val="TableGrid"/>
              <w:tblW w:w="10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7"/>
              <w:gridCol w:w="113"/>
              <w:gridCol w:w="123"/>
            </w:tblGrid>
            <w:tr w:rsidR="00083DE8" w:rsidRPr="00B06A66" w14:paraId="4EF3BB34" w14:textId="77777777" w:rsidTr="001425AF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53B7D859" w14:textId="77777777" w:rsidR="00083DE8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Career Readiness (e.g., Entrepreneurship)</w:t>
                  </w:r>
                </w:p>
              </w:tc>
            </w:tr>
            <w:tr w:rsidR="00083DE8" w:rsidRPr="00B06A66" w14:paraId="74FD23A5" w14:textId="77777777" w:rsidTr="001425AF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776190CE" w14:textId="77777777" w:rsidR="00083DE8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Community Service and/or Civic Engagement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083DE8" w:rsidRPr="00B06A66" w14:paraId="6D02DE4A" w14:textId="77777777" w:rsidTr="001425AF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2E4D780A" w14:textId="77777777" w:rsidR="00083DE8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Youth Leadership</w:t>
                  </w:r>
                </w:p>
              </w:tc>
            </w:tr>
            <w:tr w:rsidR="00083DE8" w:rsidRPr="00B06A66" w14:paraId="59479604" w14:textId="77777777" w:rsidTr="001425AF">
              <w:trPr>
                <w:gridAfter w:val="2"/>
                <w:wAfter w:w="236" w:type="dxa"/>
              </w:trPr>
              <w:tc>
                <w:tcPr>
                  <w:tcW w:w="10687" w:type="dxa"/>
                </w:tcPr>
                <w:p w14:paraId="2216A1BD" w14:textId="77777777" w:rsidR="00083DE8" w:rsidRPr="00B06A66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Mentoring      </w:t>
                  </w:r>
                </w:p>
              </w:tc>
            </w:tr>
            <w:tr w:rsidR="00083DE8" w:rsidRPr="00B06A66" w14:paraId="4E3896CD" w14:textId="77777777" w:rsidTr="001425AF">
              <w:trPr>
                <w:gridAfter w:val="2"/>
                <w:wAfter w:w="236" w:type="dxa"/>
                <w:trHeight w:val="387"/>
              </w:trPr>
              <w:tc>
                <w:tcPr>
                  <w:tcW w:w="10687" w:type="dxa"/>
                </w:tcPr>
                <w:p w14:paraId="2A5306CC" w14:textId="77777777" w:rsidR="00083DE8" w:rsidRPr="00FD4778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Literacy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083DE8" w:rsidRPr="00B06A66" w14:paraId="0DAD7443" w14:textId="77777777" w:rsidTr="001425AF">
              <w:trPr>
                <w:gridAfter w:val="2"/>
                <w:wAfter w:w="236" w:type="dxa"/>
              </w:trPr>
              <w:tc>
                <w:tcPr>
                  <w:tcW w:w="10687" w:type="dxa"/>
                </w:tcPr>
                <w:p w14:paraId="6BFE1661" w14:textId="77777777" w:rsidR="00083DE8" w:rsidRPr="00B06A66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STEM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    </w:t>
                  </w:r>
                </w:p>
              </w:tc>
            </w:tr>
            <w:tr w:rsidR="00083DE8" w:rsidRPr="00B06A66" w14:paraId="3C7A5ECA" w14:textId="77777777" w:rsidTr="001425AF">
              <w:tc>
                <w:tcPr>
                  <w:tcW w:w="10687" w:type="dxa"/>
                </w:tcPr>
                <w:p w14:paraId="5251ECE7" w14:textId="77777777" w:rsidR="00083DE8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Other Academic Enrichment (e.g., Tutoring, Homework Help, College Prep</w:t>
                  </w:r>
                </w:p>
              </w:tc>
              <w:tc>
                <w:tcPr>
                  <w:tcW w:w="236" w:type="dxa"/>
                  <w:gridSpan w:val="2"/>
                </w:tcPr>
                <w:p w14:paraId="2BFA4D75" w14:textId="77777777" w:rsidR="00083DE8" w:rsidRPr="005507FA" w:rsidRDefault="00083DE8" w:rsidP="001425AF">
                  <w:pPr>
                    <w:spacing w:line="30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083DE8" w:rsidRPr="00B06A66" w14:paraId="1D2C2DA6" w14:textId="77777777" w:rsidTr="001425AF">
              <w:trPr>
                <w:trHeight w:val="387"/>
              </w:trPr>
              <w:tc>
                <w:tcPr>
                  <w:tcW w:w="10687" w:type="dxa"/>
                </w:tcPr>
                <w:p w14:paraId="3D934AB1" w14:textId="77777777" w:rsidR="00083DE8" w:rsidRPr="00B06A66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Visual</w:t>
                  </w: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and Performing Arts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(e.g., Drama, Painting, </w:t>
                  </w:r>
                  <w:proofErr w:type="gramStart"/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Music)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</w:t>
                  </w:r>
                  <w:r w:rsidRPr="00FD477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  <w:proofErr w:type="gramEnd"/>
                  <w:r w:rsidRPr="00FD4778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236" w:type="dxa"/>
                  <w:gridSpan w:val="2"/>
                </w:tcPr>
                <w:p w14:paraId="56A543F0" w14:textId="77777777" w:rsidR="00083DE8" w:rsidRPr="005507FA" w:rsidRDefault="00083DE8" w:rsidP="001425AF">
                  <w:pPr>
                    <w:spacing w:line="30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083DE8" w:rsidRPr="00B06A66" w14:paraId="306FFAF2" w14:textId="77777777" w:rsidTr="001425AF">
              <w:tc>
                <w:tcPr>
                  <w:tcW w:w="10687" w:type="dxa"/>
                </w:tcPr>
                <w:p w14:paraId="42DFFC84" w14:textId="77777777" w:rsidR="00083DE8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Sports, Fitness, Physical Health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(e.g., Basketball, Dance, Cooking)</w:t>
                  </w:r>
                  <w:r w:rsidRPr="00B06A66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  <w:gridSpan w:val="2"/>
                </w:tcPr>
                <w:p w14:paraId="25E72B2C" w14:textId="77777777" w:rsidR="00083DE8" w:rsidRPr="005507FA" w:rsidRDefault="00083DE8" w:rsidP="001425AF">
                  <w:pPr>
                    <w:spacing w:line="30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</w:p>
              </w:tc>
            </w:tr>
            <w:tr w:rsidR="00083DE8" w:rsidRPr="00B06A66" w14:paraId="7E59C177" w14:textId="77777777" w:rsidTr="001425AF">
              <w:trPr>
                <w:gridAfter w:val="1"/>
                <w:wAfter w:w="123" w:type="dxa"/>
              </w:trPr>
              <w:tc>
                <w:tcPr>
                  <w:tcW w:w="10800" w:type="dxa"/>
                  <w:gridSpan w:val="2"/>
                </w:tcPr>
                <w:p w14:paraId="52FAE616" w14:textId="77777777" w:rsidR="00083DE8" w:rsidRPr="00976742" w:rsidRDefault="00083DE8" w:rsidP="00083DE8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00" w:lineRule="auto"/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</w:pPr>
                  <w:r w:rsidRPr="00976742">
                    <w:rPr>
                      <w:rFonts w:ascii="Franklin Gothic Book" w:eastAsia="Times New Roman" w:hAnsi="Franklin Gothic Book" w:cs="Times New Roman"/>
                      <w:sz w:val="20"/>
                      <w:szCs w:val="20"/>
                    </w:rPr>
                    <w:t>Mental and Emotional Health (e.g. healthy decision making about risky behaviors, positive body image)</w:t>
                  </w:r>
                </w:p>
              </w:tc>
            </w:tr>
          </w:tbl>
          <w:p w14:paraId="545FEC83" w14:textId="77777777" w:rsidR="00083DE8" w:rsidRPr="00B06A66" w:rsidRDefault="00083DE8" w:rsidP="001425AF">
            <w:pPr>
              <w:spacing w:line="300" w:lineRule="auto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</w:tbl>
    <w:p w14:paraId="44F31501" w14:textId="77777777" w:rsidR="00DD07EB" w:rsidRDefault="00DD07EB"/>
    <w:p w14:paraId="2D7C06AE" w14:textId="77777777" w:rsidR="00083DE8" w:rsidRDefault="00083DE8"/>
    <w:p w14:paraId="7919D1BA" w14:textId="77777777" w:rsidR="00083DE8" w:rsidRDefault="00083DE8"/>
    <w:p w14:paraId="1C53C967" w14:textId="77777777" w:rsidR="00083DE8" w:rsidRDefault="00083DE8"/>
    <w:p w14:paraId="33A6B696" w14:textId="77777777" w:rsidR="00083DE8" w:rsidRDefault="00083DE8"/>
    <w:p w14:paraId="1FAA4F93" w14:textId="77777777" w:rsidR="00083DE8" w:rsidRDefault="00083DE8"/>
    <w:p w14:paraId="29141B2B" w14:textId="0363196A" w:rsidR="00083DE8" w:rsidRDefault="00083DE8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pPr w:leftFromText="180" w:rightFromText="180" w:vertAnchor="page" w:horzAnchor="margin" w:tblpY="1051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6210"/>
        <w:gridCol w:w="900"/>
      </w:tblGrid>
      <w:tr w:rsidR="00083DE8" w:rsidRPr="006274BE" w14:paraId="7CDE8D10" w14:textId="77777777" w:rsidTr="00D12E01">
        <w:trPr>
          <w:trHeight w:val="27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A70E" w14:textId="77777777" w:rsidR="00083DE8" w:rsidRPr="00BC195E" w:rsidRDefault="00083DE8" w:rsidP="001425AF">
            <w:pPr>
              <w:pStyle w:val="TableParagraph"/>
              <w:spacing w:before="19" w:line="240" w:lineRule="auto"/>
              <w:ind w:left="11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C195E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OBSERVATION GUIDE</w:t>
            </w:r>
          </w:p>
        </w:tc>
      </w:tr>
      <w:tr w:rsidR="00083DE8" w:rsidRPr="00BC195E" w14:paraId="2AA6C385" w14:textId="77777777" w:rsidTr="00D12E01">
        <w:trPr>
          <w:trHeight w:val="27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0D69BDF" w14:textId="77777777" w:rsidR="00083DE8" w:rsidRPr="00BC195E" w:rsidRDefault="00083DE8" w:rsidP="001425AF">
            <w:pPr>
              <w:pStyle w:val="TableParagraph"/>
              <w:spacing w:before="19" w:line="240" w:lineRule="auto"/>
              <w:ind w:left="115"/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BC195E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PQA Item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42673A2" w14:textId="77777777" w:rsidR="00083DE8" w:rsidRPr="00BC195E" w:rsidRDefault="00083DE8" w:rsidP="001425AF">
            <w:pPr>
              <w:pStyle w:val="TableParagraph"/>
              <w:spacing w:before="19" w:line="240" w:lineRule="auto"/>
              <w:ind w:left="115"/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BC195E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Virtual Observation Scoring Notes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22EDB7B" w14:textId="77777777" w:rsidR="00083DE8" w:rsidRPr="00BC195E" w:rsidRDefault="00083DE8" w:rsidP="00D12E01">
            <w:pPr>
              <w:pStyle w:val="TableParagraph"/>
              <w:spacing w:before="19" w:line="240" w:lineRule="auto"/>
              <w:ind w:left="0"/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BC195E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Checklist Item?</w:t>
            </w:r>
          </w:p>
        </w:tc>
      </w:tr>
      <w:tr w:rsidR="00083DE8" w:rsidRPr="006274BE" w14:paraId="6D408D92" w14:textId="77777777" w:rsidTr="00D12E01">
        <w:trPr>
          <w:trHeight w:val="273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A783E1" w14:textId="77777777" w:rsidR="00083DE8" w:rsidRPr="006274BE" w:rsidRDefault="00083DE8" w:rsidP="001425AF">
            <w:pPr>
              <w:pStyle w:val="TableParagraph"/>
              <w:spacing w:before="19" w:line="240" w:lineRule="auto"/>
              <w:ind w:left="115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color w:val="FFFFFF"/>
                <w:sz w:val="18"/>
                <w:szCs w:val="18"/>
              </w:rPr>
              <w:t>I. SAFE ENVIRONMENT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4247" w14:textId="77777777" w:rsidR="00083DE8" w:rsidRPr="006274BE" w:rsidRDefault="00083DE8" w:rsidP="001425AF">
            <w:pPr>
              <w:pStyle w:val="TableParagraph"/>
              <w:spacing w:before="19" w:line="240" w:lineRule="auto"/>
              <w:ind w:left="115"/>
              <w:rPr>
                <w:rFonts w:ascii="Franklin Gothic Book" w:hAnsi="Franklin Gothic Book"/>
                <w:b/>
                <w:color w:val="FFFFFF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AA7B13" w14:textId="77777777" w:rsidR="00083DE8" w:rsidRPr="006274BE" w:rsidRDefault="00083DE8" w:rsidP="00D12E01">
            <w:pPr>
              <w:pStyle w:val="TableParagraph"/>
              <w:spacing w:before="19" w:line="240" w:lineRule="auto"/>
              <w:ind w:left="115"/>
              <w:jc w:val="center"/>
              <w:rPr>
                <w:rFonts w:ascii="Franklin Gothic Book" w:hAnsi="Franklin Gothic Book"/>
                <w:b/>
                <w:color w:val="FFFFFF"/>
                <w:sz w:val="18"/>
                <w:szCs w:val="18"/>
              </w:rPr>
            </w:pPr>
          </w:p>
        </w:tc>
      </w:tr>
      <w:tr w:rsidR="00083DE8" w:rsidRPr="006274BE" w14:paraId="33CA1D92" w14:textId="77777777" w:rsidTr="00D12E01">
        <w:trPr>
          <w:trHeight w:val="164"/>
        </w:trPr>
        <w:tc>
          <w:tcPr>
            <w:tcW w:w="2970" w:type="dxa"/>
            <w:shd w:val="clear" w:color="auto" w:fill="BFBFBF" w:themeFill="background1" w:themeFillShade="BF"/>
          </w:tcPr>
          <w:p w14:paraId="60841C0A" w14:textId="77777777" w:rsidR="00083DE8" w:rsidRPr="006274BE" w:rsidRDefault="00083DE8" w:rsidP="001425AF">
            <w:pPr>
              <w:pStyle w:val="TableParagraph"/>
              <w:spacing w:before="14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Emotional Safety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47348B2B" w14:textId="77777777" w:rsidR="00083DE8" w:rsidRPr="006274BE" w:rsidRDefault="00083DE8" w:rsidP="001425AF">
            <w:pPr>
              <w:pStyle w:val="TableParagraph"/>
              <w:spacing w:before="14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45CBBACD" w14:textId="77777777" w:rsidR="00083DE8" w:rsidRPr="006274BE" w:rsidRDefault="00083DE8" w:rsidP="00D12E01">
            <w:pPr>
              <w:pStyle w:val="TableParagraph"/>
              <w:spacing w:before="14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1A6F4CAD" w14:textId="77777777" w:rsidTr="0058140D">
        <w:trPr>
          <w:trHeight w:val="229"/>
        </w:trPr>
        <w:tc>
          <w:tcPr>
            <w:tcW w:w="2970" w:type="dxa"/>
            <w:shd w:val="clear" w:color="auto" w:fill="D6E3BC" w:themeFill="accent3" w:themeFillTint="66"/>
          </w:tcPr>
          <w:p w14:paraId="6BDD2E5F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Positive emotional climate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1F48E587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9A3EFD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65C93D7" w14:textId="77777777" w:rsidTr="0058140D">
        <w:trPr>
          <w:trHeight w:val="230"/>
        </w:trPr>
        <w:tc>
          <w:tcPr>
            <w:tcW w:w="2970" w:type="dxa"/>
            <w:shd w:val="clear" w:color="auto" w:fill="D6E3BC" w:themeFill="accent3" w:themeFillTint="66"/>
          </w:tcPr>
          <w:p w14:paraId="3ADD3761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Lack of bias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53A2565C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15D7E443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0E29284B" w14:textId="77777777" w:rsidTr="00D12E01">
        <w:trPr>
          <w:trHeight w:val="110"/>
        </w:trPr>
        <w:tc>
          <w:tcPr>
            <w:tcW w:w="2970" w:type="dxa"/>
            <w:shd w:val="clear" w:color="auto" w:fill="BFBFBF" w:themeFill="background1" w:themeFillShade="BF"/>
          </w:tcPr>
          <w:p w14:paraId="78A06D1A" w14:textId="77777777" w:rsidR="00083DE8" w:rsidRPr="006274BE" w:rsidRDefault="00083DE8" w:rsidP="001425AF">
            <w:pPr>
              <w:pStyle w:val="TableParagraph"/>
              <w:spacing w:before="18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Healthy Environment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3D868205" w14:textId="77777777" w:rsidR="00083DE8" w:rsidRPr="006274BE" w:rsidRDefault="00083DE8" w:rsidP="001425AF">
            <w:pPr>
              <w:pStyle w:val="TableParagraph"/>
              <w:spacing w:before="18" w:line="240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6C36D228" w14:textId="77777777" w:rsidR="00083DE8" w:rsidRPr="006274BE" w:rsidRDefault="00083DE8" w:rsidP="00D12E01">
            <w:pPr>
              <w:pStyle w:val="TableParagraph"/>
              <w:spacing w:before="18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BC195E" w14:paraId="3258ADD0" w14:textId="77777777" w:rsidTr="00C31A89">
        <w:trPr>
          <w:trHeight w:val="230"/>
        </w:trPr>
        <w:tc>
          <w:tcPr>
            <w:tcW w:w="2970" w:type="dxa"/>
            <w:shd w:val="clear" w:color="auto" w:fill="E5B8B7" w:themeFill="accent2" w:themeFillTint="66"/>
          </w:tcPr>
          <w:p w14:paraId="5BFB7E1E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Free of health and safety hazards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5A221991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693BB341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9BACE0C" w14:textId="77777777" w:rsidTr="00C31A89">
        <w:trPr>
          <w:trHeight w:val="230"/>
        </w:trPr>
        <w:tc>
          <w:tcPr>
            <w:tcW w:w="2970" w:type="dxa"/>
            <w:shd w:val="clear" w:color="auto" w:fill="E5B8B7" w:themeFill="accent2" w:themeFillTint="66"/>
          </w:tcPr>
          <w:p w14:paraId="0F10DF4E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Clean and sanitary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1553658A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B6B2D6F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02304FF0" w14:textId="77777777" w:rsidTr="00F838FD">
        <w:trPr>
          <w:trHeight w:val="229"/>
        </w:trPr>
        <w:tc>
          <w:tcPr>
            <w:tcW w:w="2970" w:type="dxa"/>
            <w:shd w:val="clear" w:color="auto" w:fill="FBD4B4" w:themeFill="accent6" w:themeFillTint="66"/>
          </w:tcPr>
          <w:p w14:paraId="2E7F6A38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Adequate ventilation and lighting</w:t>
            </w:r>
          </w:p>
        </w:tc>
        <w:tc>
          <w:tcPr>
            <w:tcW w:w="6210" w:type="dxa"/>
            <w:shd w:val="clear" w:color="auto" w:fill="FBD4B4" w:themeFill="accent6" w:themeFillTint="66"/>
          </w:tcPr>
          <w:p w14:paraId="691AA13C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Lighting should ensure staff’s image is clear. Ignore ventilation.</w:t>
            </w:r>
          </w:p>
        </w:tc>
        <w:tc>
          <w:tcPr>
            <w:tcW w:w="900" w:type="dxa"/>
          </w:tcPr>
          <w:p w14:paraId="3DA87228" w14:textId="77777777" w:rsidR="00083DE8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X</w:t>
            </w:r>
          </w:p>
        </w:tc>
      </w:tr>
      <w:tr w:rsidR="00083DE8" w:rsidRPr="006274BE" w14:paraId="6AF97557" w14:textId="77777777" w:rsidTr="00C31A89">
        <w:trPr>
          <w:trHeight w:val="173"/>
        </w:trPr>
        <w:tc>
          <w:tcPr>
            <w:tcW w:w="2970" w:type="dxa"/>
            <w:shd w:val="clear" w:color="auto" w:fill="E5B8B7" w:themeFill="accent2" w:themeFillTint="66"/>
          </w:tcPr>
          <w:p w14:paraId="127750C7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Comfortable temperature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0662AAAE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123A8B2A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034C1383" w14:textId="77777777" w:rsidTr="00D12E01">
        <w:trPr>
          <w:trHeight w:val="110"/>
        </w:trPr>
        <w:tc>
          <w:tcPr>
            <w:tcW w:w="2970" w:type="dxa"/>
            <w:shd w:val="clear" w:color="auto" w:fill="BFBFBF" w:themeFill="background1" w:themeFillShade="BF"/>
          </w:tcPr>
          <w:p w14:paraId="7F177573" w14:textId="77777777" w:rsidR="00083DE8" w:rsidRPr="006274BE" w:rsidRDefault="00083DE8" w:rsidP="001425AF">
            <w:pPr>
              <w:pStyle w:val="TableParagraph"/>
              <w:spacing w:before="18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Emergency Preparedness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4201BDE1" w14:textId="77777777" w:rsidR="00083DE8" w:rsidRPr="006274BE" w:rsidRDefault="00083DE8" w:rsidP="001425AF">
            <w:pPr>
              <w:pStyle w:val="TableParagraph"/>
              <w:spacing w:before="18" w:line="240" w:lineRule="auto"/>
              <w:ind w:left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57DE3961" w14:textId="77777777" w:rsidR="00083DE8" w:rsidRPr="006274BE" w:rsidRDefault="00083DE8" w:rsidP="00D12E01">
            <w:pPr>
              <w:pStyle w:val="TableParagraph"/>
              <w:spacing w:before="18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4AC329D0" w14:textId="77777777" w:rsidTr="00F838FD">
        <w:trPr>
          <w:trHeight w:val="230"/>
        </w:trPr>
        <w:tc>
          <w:tcPr>
            <w:tcW w:w="2970" w:type="dxa"/>
            <w:shd w:val="clear" w:color="auto" w:fill="FBD4B4" w:themeFill="accent6" w:themeFillTint="66"/>
          </w:tcPr>
          <w:p w14:paraId="189530D4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Posted emergency procedures</w:t>
            </w:r>
          </w:p>
        </w:tc>
        <w:tc>
          <w:tcPr>
            <w:tcW w:w="6210" w:type="dxa"/>
            <w:shd w:val="clear" w:color="auto" w:fill="FBD4B4" w:themeFill="accent6" w:themeFillTint="66"/>
          </w:tcPr>
          <w:p w14:paraId="2E7EFD40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Posted guidelines for online safety? How can young people refer to them?</w:t>
            </w:r>
          </w:p>
        </w:tc>
        <w:tc>
          <w:tcPr>
            <w:tcW w:w="900" w:type="dxa"/>
          </w:tcPr>
          <w:p w14:paraId="58C64EA0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X</w:t>
            </w:r>
          </w:p>
        </w:tc>
      </w:tr>
      <w:tr w:rsidR="00083DE8" w:rsidRPr="006274BE" w14:paraId="04AA439E" w14:textId="77777777" w:rsidTr="00C31A89">
        <w:trPr>
          <w:trHeight w:val="230"/>
        </w:trPr>
        <w:tc>
          <w:tcPr>
            <w:tcW w:w="2970" w:type="dxa"/>
            <w:shd w:val="clear" w:color="auto" w:fill="E5B8B7" w:themeFill="accent2" w:themeFillTint="66"/>
          </w:tcPr>
          <w:p w14:paraId="3C27FAA9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Accessible fire extinguisher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64C80706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68C26504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6D55C52B" w14:textId="77777777" w:rsidTr="00C31A89">
        <w:trPr>
          <w:trHeight w:val="230"/>
        </w:trPr>
        <w:tc>
          <w:tcPr>
            <w:tcW w:w="2970" w:type="dxa"/>
            <w:shd w:val="clear" w:color="auto" w:fill="E5B8B7" w:themeFill="accent2" w:themeFillTint="66"/>
          </w:tcPr>
          <w:p w14:paraId="12F0ACDD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Visible first-aid kit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3624510F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2A467DD3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666D173C" w14:textId="77777777" w:rsidTr="0058140D">
        <w:trPr>
          <w:trHeight w:val="229"/>
        </w:trPr>
        <w:tc>
          <w:tcPr>
            <w:tcW w:w="2970" w:type="dxa"/>
            <w:shd w:val="clear" w:color="auto" w:fill="FBD4B4" w:themeFill="accent6" w:themeFillTint="66"/>
          </w:tcPr>
          <w:p w14:paraId="0E79E155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Appropriate safety equipment</w:t>
            </w:r>
          </w:p>
        </w:tc>
        <w:tc>
          <w:tcPr>
            <w:tcW w:w="6210" w:type="dxa"/>
            <w:shd w:val="clear" w:color="auto" w:fill="FBD4B4" w:themeFill="accent6" w:themeFillTint="66"/>
          </w:tcPr>
          <w:p w14:paraId="74C64421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30A66A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6580AB07" w14:textId="77777777" w:rsidTr="0058140D">
        <w:trPr>
          <w:trHeight w:val="230"/>
        </w:trPr>
        <w:tc>
          <w:tcPr>
            <w:tcW w:w="2970" w:type="dxa"/>
            <w:shd w:val="clear" w:color="auto" w:fill="FBD4B4" w:themeFill="accent6" w:themeFillTint="66"/>
          </w:tcPr>
          <w:p w14:paraId="022133D7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5. Supervised indoor entrances</w:t>
            </w:r>
          </w:p>
        </w:tc>
        <w:tc>
          <w:tcPr>
            <w:tcW w:w="6210" w:type="dxa"/>
            <w:shd w:val="clear" w:color="auto" w:fill="FBD4B4" w:themeFill="accent6" w:themeFillTint="66"/>
          </w:tcPr>
          <w:p w14:paraId="4ECE66D1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proofErr w:type="gramStart"/>
            <w:r>
              <w:rPr>
                <w:rFonts w:ascii="Franklin Gothic Book" w:hAnsi="Franklin Gothic Book"/>
                <w:sz w:val="18"/>
                <w:szCs w:val="18"/>
              </w:rPr>
              <w:t>Don’t</w:t>
            </w:r>
            <w:proofErr w:type="gramEnd"/>
            <w:r>
              <w:rPr>
                <w:rFonts w:ascii="Franklin Gothic Book" w:hAnsi="Franklin Gothic Book"/>
                <w:sz w:val="18"/>
                <w:szCs w:val="18"/>
              </w:rPr>
              <w:t xml:space="preserve"> post zoom links publicly.  Use waiting rooms and passwords.</w:t>
            </w:r>
          </w:p>
        </w:tc>
        <w:tc>
          <w:tcPr>
            <w:tcW w:w="900" w:type="dxa"/>
          </w:tcPr>
          <w:p w14:paraId="5F4B441B" w14:textId="77777777" w:rsidR="00083DE8" w:rsidRPr="008A3928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X</w:t>
            </w:r>
          </w:p>
        </w:tc>
      </w:tr>
      <w:tr w:rsidR="00083DE8" w:rsidRPr="006274BE" w14:paraId="55A6B6D4" w14:textId="77777777" w:rsidTr="0058140D">
        <w:trPr>
          <w:trHeight w:val="230"/>
        </w:trPr>
        <w:tc>
          <w:tcPr>
            <w:tcW w:w="2970" w:type="dxa"/>
            <w:shd w:val="clear" w:color="auto" w:fill="FBD4B4" w:themeFill="accent6" w:themeFillTint="66"/>
          </w:tcPr>
          <w:p w14:paraId="142E28FA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6. Supervised access to outdoors</w:t>
            </w:r>
          </w:p>
        </w:tc>
        <w:tc>
          <w:tcPr>
            <w:tcW w:w="6210" w:type="dxa"/>
            <w:shd w:val="clear" w:color="auto" w:fill="FBD4B4" w:themeFill="accent6" w:themeFillTint="66"/>
          </w:tcPr>
          <w:p w14:paraId="49E6B4D8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B49AE3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E7896CA" w14:textId="77777777" w:rsidTr="00D12E01">
        <w:trPr>
          <w:trHeight w:val="229"/>
        </w:trPr>
        <w:tc>
          <w:tcPr>
            <w:tcW w:w="2970" w:type="dxa"/>
            <w:shd w:val="clear" w:color="auto" w:fill="BFBFBF" w:themeFill="background1" w:themeFillShade="BF"/>
          </w:tcPr>
          <w:p w14:paraId="77C0BDFA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Accommodating Environment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38450D4B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4C1BB842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55D8A533" w14:textId="77777777" w:rsidTr="0058140D">
        <w:trPr>
          <w:trHeight w:val="173"/>
        </w:trPr>
        <w:tc>
          <w:tcPr>
            <w:tcW w:w="2970" w:type="dxa"/>
            <w:shd w:val="clear" w:color="auto" w:fill="FBD4B4" w:themeFill="accent6" w:themeFillTint="66"/>
          </w:tcPr>
          <w:p w14:paraId="533DA2EA" w14:textId="77777777" w:rsidR="00083DE8" w:rsidRPr="006274BE" w:rsidRDefault="00083DE8" w:rsidP="001425AF">
            <w:pPr>
              <w:pStyle w:val="TableParagraph"/>
              <w:spacing w:before="18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Sufficient Space</w:t>
            </w:r>
          </w:p>
        </w:tc>
        <w:tc>
          <w:tcPr>
            <w:tcW w:w="6210" w:type="dxa"/>
            <w:shd w:val="clear" w:color="auto" w:fill="FBD4B4" w:themeFill="accent6" w:themeFillTint="66"/>
          </w:tcPr>
          <w:p w14:paraId="7E9FDB8C" w14:textId="77777777" w:rsidR="00083DE8" w:rsidRPr="006274BE" w:rsidRDefault="00083DE8" w:rsidP="001425AF">
            <w:pPr>
              <w:pStyle w:val="TableParagraph"/>
              <w:spacing w:before="18" w:line="240" w:lineRule="auto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Space to move around, stand up</w:t>
            </w:r>
          </w:p>
        </w:tc>
        <w:tc>
          <w:tcPr>
            <w:tcW w:w="900" w:type="dxa"/>
          </w:tcPr>
          <w:p w14:paraId="55B68351" w14:textId="77777777" w:rsidR="00083DE8" w:rsidRPr="006274BE" w:rsidRDefault="00083DE8" w:rsidP="00D12E01">
            <w:pPr>
              <w:pStyle w:val="TableParagraph"/>
              <w:spacing w:before="18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X</w:t>
            </w:r>
          </w:p>
        </w:tc>
      </w:tr>
      <w:tr w:rsidR="00083DE8" w:rsidRPr="006274BE" w14:paraId="3E4DB78D" w14:textId="77777777" w:rsidTr="0058140D">
        <w:trPr>
          <w:trHeight w:val="230"/>
        </w:trPr>
        <w:tc>
          <w:tcPr>
            <w:tcW w:w="2970" w:type="dxa"/>
            <w:shd w:val="clear" w:color="auto" w:fill="FBD4B4" w:themeFill="accent6" w:themeFillTint="66"/>
          </w:tcPr>
          <w:p w14:paraId="73466925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Suitable Space</w:t>
            </w:r>
          </w:p>
        </w:tc>
        <w:tc>
          <w:tcPr>
            <w:tcW w:w="6210" w:type="dxa"/>
            <w:shd w:val="clear" w:color="auto" w:fill="FBD4B4" w:themeFill="accent6" w:themeFillTint="66"/>
          </w:tcPr>
          <w:p w14:paraId="6F3CA58D" w14:textId="77777777" w:rsidR="00083DE8" w:rsidRPr="006274BE" w:rsidRDefault="00083DE8" w:rsidP="001425AF">
            <w:pPr>
              <w:pStyle w:val="TableParagraph"/>
              <w:ind w:left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Minimal background noise and interruptions in staff’s space</w:t>
            </w:r>
          </w:p>
        </w:tc>
        <w:tc>
          <w:tcPr>
            <w:tcW w:w="900" w:type="dxa"/>
          </w:tcPr>
          <w:p w14:paraId="04A80ED5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X</w:t>
            </w:r>
          </w:p>
        </w:tc>
      </w:tr>
      <w:tr w:rsidR="00083DE8" w:rsidRPr="006274BE" w14:paraId="41075BC6" w14:textId="77777777" w:rsidTr="00C31A89">
        <w:trPr>
          <w:trHeight w:val="229"/>
        </w:trPr>
        <w:tc>
          <w:tcPr>
            <w:tcW w:w="2970" w:type="dxa"/>
            <w:shd w:val="clear" w:color="auto" w:fill="E5B8B7" w:themeFill="accent2" w:themeFillTint="66"/>
          </w:tcPr>
          <w:p w14:paraId="46878293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Enough comfortable furniture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57A91FE3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39232E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7FB59ADF" w14:textId="77777777" w:rsidTr="00C31A89">
        <w:trPr>
          <w:trHeight w:val="230"/>
        </w:trPr>
        <w:tc>
          <w:tcPr>
            <w:tcW w:w="2970" w:type="dxa"/>
            <w:shd w:val="clear" w:color="auto" w:fill="E5B8B7" w:themeFill="accent2" w:themeFillTint="66"/>
          </w:tcPr>
          <w:p w14:paraId="5258A062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Flexible physical environment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2D0DA732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FD3E999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44B0799C" w14:textId="77777777" w:rsidTr="00D12E01">
        <w:trPr>
          <w:trHeight w:val="230"/>
        </w:trPr>
        <w:tc>
          <w:tcPr>
            <w:tcW w:w="2970" w:type="dxa"/>
            <w:shd w:val="clear" w:color="auto" w:fill="BFBFBF" w:themeFill="background1" w:themeFillShade="BF"/>
          </w:tcPr>
          <w:p w14:paraId="75036CCC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Nourishment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1F71BDD4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698C4142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7B24EFC" w14:textId="77777777" w:rsidTr="00C31A89">
        <w:trPr>
          <w:trHeight w:val="268"/>
        </w:trPr>
        <w:tc>
          <w:tcPr>
            <w:tcW w:w="2970" w:type="dxa"/>
            <w:shd w:val="clear" w:color="auto" w:fill="E5B8B7" w:themeFill="accent2" w:themeFillTint="66"/>
          </w:tcPr>
          <w:p w14:paraId="41364072" w14:textId="77777777" w:rsidR="00083DE8" w:rsidRPr="006274BE" w:rsidRDefault="00083DE8" w:rsidP="001425AF">
            <w:pPr>
              <w:pStyle w:val="TableParagraph"/>
              <w:spacing w:before="18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Available drinking water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59532908" w14:textId="77777777" w:rsidR="00083DE8" w:rsidRPr="006274BE" w:rsidRDefault="00083DE8" w:rsidP="001425AF">
            <w:pPr>
              <w:pStyle w:val="TableParagraph"/>
              <w:spacing w:before="18" w:line="240" w:lineRule="auto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665A0D04" w14:textId="77777777" w:rsidR="00083DE8" w:rsidRPr="006274BE" w:rsidRDefault="00083DE8" w:rsidP="00D12E01">
            <w:pPr>
              <w:pStyle w:val="TableParagraph"/>
              <w:spacing w:before="18" w:line="240" w:lineRule="auto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6C6228D9" w14:textId="77777777" w:rsidTr="00C31A89">
        <w:trPr>
          <w:trHeight w:val="230"/>
        </w:trPr>
        <w:tc>
          <w:tcPr>
            <w:tcW w:w="2970" w:type="dxa"/>
            <w:shd w:val="clear" w:color="auto" w:fill="E5B8B7" w:themeFill="accent2" w:themeFillTint="66"/>
          </w:tcPr>
          <w:p w14:paraId="7E8CEF09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Plentiful food and drinks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7FBB3622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4C18BEF2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8BC2F24" w14:textId="77777777" w:rsidTr="00C31A89">
        <w:trPr>
          <w:trHeight w:val="229"/>
        </w:trPr>
        <w:tc>
          <w:tcPr>
            <w:tcW w:w="2970" w:type="dxa"/>
            <w:shd w:val="clear" w:color="auto" w:fill="E5B8B7" w:themeFill="accent2" w:themeFillTint="66"/>
          </w:tcPr>
          <w:p w14:paraId="0CC5EBFF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Nutritious food and drink</w:t>
            </w:r>
          </w:p>
        </w:tc>
        <w:tc>
          <w:tcPr>
            <w:tcW w:w="6210" w:type="dxa"/>
            <w:shd w:val="clear" w:color="auto" w:fill="E5B8B7" w:themeFill="accent2" w:themeFillTint="66"/>
          </w:tcPr>
          <w:p w14:paraId="1FFB3D20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0464C3E7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1DDA35E" w14:textId="77777777" w:rsidTr="00807864">
        <w:trPr>
          <w:trHeight w:val="230"/>
        </w:trPr>
        <w:tc>
          <w:tcPr>
            <w:tcW w:w="2970" w:type="dxa"/>
            <w:shd w:val="clear" w:color="auto" w:fill="000000" w:themeFill="text1"/>
          </w:tcPr>
          <w:p w14:paraId="566930B9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II. SUPPORTIVE ENVIRONMENT</w:t>
            </w:r>
          </w:p>
        </w:tc>
        <w:tc>
          <w:tcPr>
            <w:tcW w:w="6210" w:type="dxa"/>
            <w:shd w:val="clear" w:color="auto" w:fill="000000" w:themeFill="text1"/>
          </w:tcPr>
          <w:p w14:paraId="1C7F0F56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000000" w:themeFill="text1"/>
          </w:tcPr>
          <w:p w14:paraId="517C1FD2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53B2DC0" w14:textId="77777777" w:rsidTr="00D12E01">
        <w:trPr>
          <w:trHeight w:val="230"/>
        </w:trPr>
        <w:tc>
          <w:tcPr>
            <w:tcW w:w="2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ED10C16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Warm Welcome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44C99803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4D973C6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CA4F3C5" w14:textId="77777777" w:rsidTr="00D61016">
        <w:trPr>
          <w:trHeight w:val="9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A56E8C7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Youth greeted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232D05D1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1144EF81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066083E4" w14:textId="77777777" w:rsidTr="00D61016">
        <w:trPr>
          <w:trHeight w:val="7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F28801D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Staff warm and respectful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4FC7D78A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0A49E7A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23BC0337" w14:textId="77777777" w:rsidTr="00546BEB">
        <w:trPr>
          <w:trHeight w:val="29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3FB085F0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Positive staff body language</w:t>
            </w:r>
          </w:p>
        </w:tc>
        <w:tc>
          <w:tcPr>
            <w:tcW w:w="6210" w:type="dxa"/>
            <w:shd w:val="clear" w:color="auto" w:fill="FFFF99"/>
          </w:tcPr>
          <w:p w14:paraId="720F264B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Staff faces camera.  Uses gestures like thumbs up, finger snaps, smiles. Includes platform reactions.</w:t>
            </w:r>
          </w:p>
        </w:tc>
        <w:tc>
          <w:tcPr>
            <w:tcW w:w="900" w:type="dxa"/>
          </w:tcPr>
          <w:p w14:paraId="4A3D10D8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4AD88AF9" w14:textId="77777777" w:rsidTr="00D12E01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ED41929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Session Flow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29D64556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1C2ECF6F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2849E81" w14:textId="77777777" w:rsidTr="0043583F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0584E64" w14:textId="77777777" w:rsidR="00083DE8" w:rsidRPr="00ED0B5F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ED0B5F">
              <w:rPr>
                <w:rFonts w:ascii="Franklin Gothic Book" w:hAnsi="Franklin Gothic Book"/>
                <w:sz w:val="18"/>
                <w:szCs w:val="18"/>
              </w:rPr>
              <w:t>1. Starts and ends on time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06C44DAA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33E425A3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693D534C" w14:textId="77777777" w:rsidTr="00546BEB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44C18EDC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Materials ready</w:t>
            </w:r>
          </w:p>
        </w:tc>
        <w:tc>
          <w:tcPr>
            <w:tcW w:w="6210" w:type="dxa"/>
            <w:shd w:val="clear" w:color="auto" w:fill="FABF8F" w:themeFill="accent6" w:themeFillTint="99"/>
          </w:tcPr>
          <w:p w14:paraId="50925926" w14:textId="64AA4FFD" w:rsidR="00083DE8" w:rsidRPr="008A3928" w:rsidRDefault="00083DE8" w:rsidP="001425AF">
            <w:pPr>
              <w:pStyle w:val="TableParagraph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8A3928">
              <w:rPr>
                <w:rFonts w:ascii="Franklin Gothic Book" w:hAnsi="Franklin Gothic Book"/>
                <w:bCs/>
                <w:sz w:val="18"/>
                <w:szCs w:val="18"/>
              </w:rPr>
              <w:t xml:space="preserve">Any needed materials delivered to youth. Staff 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 xml:space="preserve">has </w:t>
            </w:r>
            <w:r w:rsidRPr="008A3928">
              <w:rPr>
                <w:rFonts w:ascii="Franklin Gothic Book" w:hAnsi="Franklin Gothic Book"/>
                <w:bCs/>
                <w:sz w:val="18"/>
                <w:szCs w:val="18"/>
              </w:rPr>
              <w:t xml:space="preserve">polls, 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slides, jam boards etc. re</w:t>
            </w:r>
            <w:r w:rsidR="002D4237">
              <w:rPr>
                <w:rFonts w:ascii="Franklin Gothic Book" w:hAnsi="Franklin Gothic Book"/>
                <w:bCs/>
                <w:sz w:val="18"/>
                <w:szCs w:val="18"/>
              </w:rPr>
              <w:t>a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dy.</w:t>
            </w:r>
          </w:p>
        </w:tc>
        <w:tc>
          <w:tcPr>
            <w:tcW w:w="900" w:type="dxa"/>
          </w:tcPr>
          <w:p w14:paraId="1972EEBC" w14:textId="77777777" w:rsidR="00083DE8" w:rsidRPr="0079352D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79352D">
              <w:rPr>
                <w:rFonts w:ascii="Franklin Gothic Book" w:hAnsi="Franklin Gothic Book"/>
                <w:bCs/>
                <w:sz w:val="18"/>
                <w:szCs w:val="18"/>
              </w:rPr>
              <w:t>X</w:t>
            </w:r>
          </w:p>
        </w:tc>
      </w:tr>
      <w:tr w:rsidR="00083DE8" w:rsidRPr="006274BE" w14:paraId="09EE3C2C" w14:textId="77777777" w:rsidTr="00546BEB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70B182DE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Sufficient materials</w:t>
            </w:r>
          </w:p>
        </w:tc>
        <w:tc>
          <w:tcPr>
            <w:tcW w:w="6210" w:type="dxa"/>
            <w:shd w:val="clear" w:color="auto" w:fill="FABF8F" w:themeFill="accent6" w:themeFillTint="99"/>
          </w:tcPr>
          <w:p w14:paraId="64F66CF1" w14:textId="2756A493" w:rsidR="00083DE8" w:rsidRPr="006274BE" w:rsidRDefault="00BA4562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8A3928">
              <w:rPr>
                <w:rFonts w:ascii="Franklin Gothic Book" w:hAnsi="Franklin Gothic Book"/>
                <w:bCs/>
                <w:sz w:val="18"/>
                <w:szCs w:val="18"/>
              </w:rPr>
              <w:t>Any needed materials delivered to youth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14:paraId="5CBE41C6" w14:textId="77777777" w:rsidR="00083DE8" w:rsidRPr="006274BE" w:rsidRDefault="00083DE8" w:rsidP="00D12E01">
            <w:pPr>
              <w:pStyle w:val="TableParagraph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X</w:t>
            </w:r>
          </w:p>
        </w:tc>
      </w:tr>
      <w:tr w:rsidR="00083DE8" w:rsidRPr="006274BE" w14:paraId="05D926A0" w14:textId="77777777" w:rsidTr="0043583F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3872566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Explains activities clearly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42B2837C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556B062F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4EA627C8" w14:textId="77777777" w:rsidTr="0043583F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6AB6AAA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5. Appropriate time for activities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2927F1D9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7C75CF7F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3AE7CED3" w14:textId="77777777" w:rsidTr="00D12E01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7510C2E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Active Engagement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14:paraId="5B4D2976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3A3C6B29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04F8EC1" w14:textId="77777777" w:rsidTr="00D61016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9F640B4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 xml:space="preserve">1. Youth </w:t>
            </w:r>
            <w:r w:rsidRPr="00D61016">
              <w:rPr>
                <w:rFonts w:ascii="Franklin Gothic Book" w:hAnsi="Franklin Gothic Book"/>
                <w:sz w:val="18"/>
                <w:szCs w:val="18"/>
                <w:shd w:val="clear" w:color="auto" w:fill="D6E3BC" w:themeFill="accent3" w:themeFillTint="66"/>
              </w:rPr>
              <w:t>engage with materials or ideas</w:t>
            </w:r>
          </w:p>
        </w:tc>
        <w:tc>
          <w:tcPr>
            <w:tcW w:w="6210" w:type="dxa"/>
            <w:shd w:val="clear" w:color="auto" w:fill="D6E3BC" w:themeFill="accent3" w:themeFillTint="66"/>
          </w:tcPr>
          <w:p w14:paraId="271D213E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</w:tcPr>
          <w:p w14:paraId="239117EC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071935E5" w14:textId="77777777" w:rsidTr="00FE5A20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572449AB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Youth talk about activities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62B10DF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Supervised break-out rooms, monitored chat, opportunity for all youth to contribute to talk about activities in main group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F621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B60F2ED" w14:textId="77777777" w:rsidTr="00D61016">
        <w:trPr>
          <w:trHeight w:val="21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14:paraId="6D3546DD" w14:textId="77777777" w:rsidR="00083DE8" w:rsidRPr="006274BE" w:rsidRDefault="00083DE8" w:rsidP="001425AF">
            <w:pPr>
              <w:pStyle w:val="TableParagraph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(Y) Balance concrete and abstract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EC80BA" w14:textId="77777777" w:rsidR="00083DE8" w:rsidRPr="006274BE" w:rsidRDefault="00083DE8" w:rsidP="001425AF">
            <w:pPr>
              <w:pStyle w:val="Table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D8A" w14:textId="77777777" w:rsidR="00083DE8" w:rsidRPr="006274BE" w:rsidRDefault="00083DE8" w:rsidP="001425AF">
            <w:pPr>
              <w:pStyle w:val="TableParagraph"/>
              <w:ind w:left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3A15FE04" w14:textId="77777777" w:rsidTr="00D6101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6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15445FE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(Y) Tangible products or performances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90DD738" w14:textId="77777777" w:rsidR="00083DE8" w:rsidRPr="006274BE" w:rsidRDefault="00083DE8" w:rsidP="001425AF">
            <w:pPr>
              <w:widowControl/>
              <w:autoSpaceDE/>
              <w:autoSpaceDN/>
              <w:spacing w:line="259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7727" w14:textId="77777777" w:rsidR="00083DE8" w:rsidRPr="006274BE" w:rsidRDefault="00083DE8" w:rsidP="001425AF">
            <w:pPr>
              <w:widowControl/>
              <w:autoSpaceDE/>
              <w:autoSpaceDN/>
              <w:spacing w:line="259" w:lineRule="auto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0759419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BEBA0A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Skill-Building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7F402A0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7158AAA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A78E732" w14:textId="77777777" w:rsidTr="00D6101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9BF2BC6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Learning Focus linked to activity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5FEF03F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365E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E248349" w14:textId="77777777" w:rsidTr="00D6101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B4A3D4F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Staff encourages to try skills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A1ED8DC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75F9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9315C92" w14:textId="77777777" w:rsidTr="00D6101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79CD5957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Staff models skills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5E945EE" w14:textId="77777777" w:rsidR="00083DE8" w:rsidRPr="006274BE" w:rsidRDefault="00083DE8" w:rsidP="001425A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A7E1" w14:textId="77777777" w:rsidR="00083DE8" w:rsidRPr="006274BE" w:rsidRDefault="00083DE8" w:rsidP="001425A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12462A7F" w14:textId="77777777" w:rsidTr="00D6101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5B9345D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Staff breaks down tasks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D1AC022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4DA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45A56305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8D901CF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lastRenderedPageBreak/>
              <w:t>5. Support for struggling youth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14:paraId="28273A77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Support may require anther staff person to respond outside of main group.  Staff’s responses to mistakes or errors should always be supportive.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C00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08F401B9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4D4A389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Encouragement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92AE1E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2E656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83EA19F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3F2D4A0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Staff uses non-evaluative language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5D3BD5D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7E5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688589D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55CB3371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Staff asks open-ended questions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6F81585B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80E3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C9ABE56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07BC31D7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(Y) Staff actively involved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59D0BE6D" w14:textId="77777777" w:rsidR="00083DE8" w:rsidRPr="001E4A9C" w:rsidRDefault="00083DE8" w:rsidP="001425AF">
            <w:pPr>
              <w:rPr>
                <w:rFonts w:ascii="Franklin Gothic Book" w:hAnsi="Franklin Gothic Book"/>
                <w:bCs/>
                <w:sz w:val="18"/>
                <w:szCs w:val="18"/>
              </w:rPr>
            </w:pPr>
            <w:r>
              <w:rPr>
                <w:rFonts w:ascii="Franklin Gothic Book" w:hAnsi="Franklin Gothic Book"/>
                <w:bCs/>
                <w:sz w:val="18"/>
                <w:szCs w:val="18"/>
              </w:rPr>
              <w:t xml:space="preserve">Answers questions, leads activities.  Monitors chat if used. If available, additional staff monitor breakout rooms.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33B7" w14:textId="77777777" w:rsidR="00083DE8" w:rsidRPr="006274BE" w:rsidRDefault="00083DE8" w:rsidP="001425A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28E9AAD9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784AE53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Reframing Conflict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8209220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A5A7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F918D6D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74BFCA2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 (Y</w:t>
            </w:r>
            <w:proofErr w:type="gramStart"/>
            <w:r w:rsidRPr="006274BE">
              <w:rPr>
                <w:rFonts w:ascii="Franklin Gothic Book" w:hAnsi="Franklin Gothic Book"/>
                <w:sz w:val="18"/>
                <w:szCs w:val="18"/>
              </w:rPr>
              <w:t>).Staff</w:t>
            </w:r>
            <w:proofErr w:type="gramEnd"/>
            <w:r w:rsidRPr="006274BE">
              <w:rPr>
                <w:rFonts w:ascii="Franklin Gothic Book" w:hAnsi="Franklin Gothic Book"/>
                <w:sz w:val="18"/>
                <w:szCs w:val="18"/>
              </w:rPr>
              <w:t xml:space="preserve"> approaches calmly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14:paraId="2927965D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03A82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6E221785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DEB86B5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(Y</w:t>
            </w:r>
            <w:proofErr w:type="gramStart"/>
            <w:r w:rsidRPr="006274BE">
              <w:rPr>
                <w:rFonts w:ascii="Franklin Gothic Book" w:hAnsi="Franklin Gothic Book"/>
                <w:sz w:val="18"/>
                <w:szCs w:val="18"/>
              </w:rPr>
              <w:t>).Staff</w:t>
            </w:r>
            <w:proofErr w:type="gramEnd"/>
            <w:r w:rsidRPr="006274BE">
              <w:rPr>
                <w:rFonts w:ascii="Franklin Gothic Book" w:hAnsi="Franklin Gothic Book"/>
                <w:sz w:val="18"/>
                <w:szCs w:val="18"/>
              </w:rPr>
              <w:t xml:space="preserve"> seeks youth input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F9BAE1C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8CB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431647E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CED36DD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(Y</w:t>
            </w:r>
            <w:proofErr w:type="gramStart"/>
            <w:r w:rsidRPr="006274BE">
              <w:rPr>
                <w:rFonts w:ascii="Franklin Gothic Book" w:hAnsi="Franklin Gothic Book"/>
                <w:sz w:val="18"/>
                <w:szCs w:val="18"/>
              </w:rPr>
              <w:t>).Youth</w:t>
            </w:r>
            <w:proofErr w:type="gramEnd"/>
            <w:r w:rsidRPr="006274BE">
              <w:rPr>
                <w:rFonts w:ascii="Franklin Gothic Book" w:hAnsi="Franklin Gothic Book"/>
                <w:sz w:val="18"/>
                <w:szCs w:val="18"/>
              </w:rPr>
              <w:t xml:space="preserve"> examine actions and consequences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35E8558" w14:textId="77777777" w:rsidR="00083DE8" w:rsidRPr="006274BE" w:rsidRDefault="00083DE8" w:rsidP="001425A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843" w14:textId="77777777" w:rsidR="00083DE8" w:rsidRPr="006274BE" w:rsidRDefault="00083DE8" w:rsidP="001425AF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083DE8" w:rsidRPr="006274BE" w14:paraId="49CDDEFA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5E8FCE1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(Y</w:t>
            </w:r>
            <w:proofErr w:type="gramStart"/>
            <w:r w:rsidRPr="006274BE">
              <w:rPr>
                <w:rFonts w:ascii="Franklin Gothic Book" w:hAnsi="Franklin Gothic Book"/>
                <w:sz w:val="18"/>
                <w:szCs w:val="18"/>
              </w:rPr>
              <w:t>).Staff</w:t>
            </w:r>
            <w:proofErr w:type="gramEnd"/>
            <w:r w:rsidRPr="006274BE">
              <w:rPr>
                <w:rFonts w:ascii="Franklin Gothic Book" w:hAnsi="Franklin Gothic Book"/>
                <w:sz w:val="18"/>
                <w:szCs w:val="18"/>
              </w:rPr>
              <w:t xml:space="preserve"> acknowledges and follows up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63A2C0B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 require another staff person to create private breakout space to deal with conflict.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4F7A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8110983" w14:textId="77777777" w:rsidTr="00C31A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FE69F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Belonging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F5EBF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9277F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0E2302BA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A6A4B5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Opportunities for youth to get to know each other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097D7D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CDB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BF65B1B" w14:textId="77777777" w:rsidTr="00286C9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2C641F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Inclusive relationships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09EF32" w14:textId="36D2263C" w:rsidR="00083DE8" w:rsidRPr="006274BE" w:rsidRDefault="00016FF6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5100EA">
              <w:rPr>
                <w:rFonts w:ascii="Franklin Gothic Book" w:hAnsi="Franklin Gothic Book"/>
                <w:sz w:val="18"/>
                <w:szCs w:val="18"/>
              </w:rPr>
              <w:t xml:space="preserve">Look for exclusion in chats or complaining about </w:t>
            </w:r>
            <w:r w:rsidR="00110B97">
              <w:rPr>
                <w:rFonts w:ascii="Franklin Gothic Book" w:hAnsi="Franklin Gothic Book"/>
                <w:sz w:val="18"/>
                <w:szCs w:val="18"/>
              </w:rPr>
              <w:t>who one is grouped with.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4DC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0139952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11DACD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Youth identify with program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03B999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F53A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49AADDF8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05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EDC42B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(Y) Public acknowledgement of achievements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E8B763F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372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03BD07C" w14:textId="77777777" w:rsidTr="00C31A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2EF68B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Collaboration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51480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062D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C0AED7B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1B9CF61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(Y) Opportunities to work cooperatively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55AE2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56C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B87E1C9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455B14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(Y) Interdependent roles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C3EE7A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7A7D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70F99E42" w14:textId="77777777" w:rsidTr="00D12E0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ED945E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(Y) Shared goals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361A467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D7B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0300BD4" w14:textId="77777777" w:rsidTr="00C31A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393D5E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Leadership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F40E80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DD05AF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05B4389" w14:textId="77777777" w:rsidTr="00286C94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42843B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Practice group process skills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8D7987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638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DACB1AB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83A934C" w14:textId="638D9F24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 xml:space="preserve">2. (Y) Mentoring opportunities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A318AC0" w14:textId="62EC17A9" w:rsidR="00083DE8" w:rsidRPr="006274BE" w:rsidRDefault="00110B97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6C6AC1">
              <w:rPr>
                <w:rFonts w:ascii="Franklin Gothic Book" w:hAnsi="Franklin Gothic Book"/>
                <w:sz w:val="18"/>
                <w:szCs w:val="18"/>
              </w:rPr>
              <w:t>Possible if breakout rooms with two young people are utilized.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DCE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41D3B2E7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28D473" w14:textId="4B1F09C9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(Y) All youth lead group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6B05C3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657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3B9BF7D" w14:textId="77777777" w:rsidTr="00C31A8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8325F3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Adult Partners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53D9E8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DB7238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05729D4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7F3DC87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(Y)Staff shares control with youth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5FF0C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AB94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4DE75D1B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EC746B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(Y)Expectations explained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C3B14DF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8D58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05EA6D37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EBC37A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ENGAGEMENT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B7040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2238D0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F3083A5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6C8ECE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Planning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AF34AD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84A166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6B9ED18B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337369F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Opportunities to make plans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3737E5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6A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119D8B8E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6D9A048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Multiple planning strategies used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5E6BB75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E0E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7DF18BA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DEF118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Choice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D3DAD8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F61FD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B0AB1CE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C46E1D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(Y) Content alternatives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EC1208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EA21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0ECFD35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54000F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(Y) Process alternatives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5931039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2D33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A5FCDC8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AA184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>Reflection</w:t>
            </w:r>
            <w:r w:rsidRPr="006274BE">
              <w:rPr>
                <w:rFonts w:ascii="Franklin Gothic Book" w:hAnsi="Franklin Gothic Book"/>
                <w:b/>
                <w:sz w:val="18"/>
                <w:szCs w:val="18"/>
              </w:rPr>
              <w:tab/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D2EE77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1316D5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9A4D685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8665AC8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1. Intentional reflection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9B57E6C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F849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293F3382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3C68987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2. Multiple reflection strategies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296D863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75C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3A63CC19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8A7C8F5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3. Structured opportunities to provide feedback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7D54AD3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92E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83DE8" w:rsidRPr="006274BE" w14:paraId="51E77D51" w14:textId="77777777" w:rsidTr="004461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3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199B260" w14:textId="77777777" w:rsidR="00083DE8" w:rsidRPr="006274BE" w:rsidRDefault="00083DE8" w:rsidP="001425AF">
            <w:pPr>
              <w:ind w:left="90"/>
              <w:rPr>
                <w:rFonts w:ascii="Franklin Gothic Book" w:hAnsi="Franklin Gothic Book"/>
                <w:sz w:val="18"/>
                <w:szCs w:val="18"/>
              </w:rPr>
            </w:pPr>
            <w:r w:rsidRPr="006274BE">
              <w:rPr>
                <w:rFonts w:ascii="Franklin Gothic Book" w:hAnsi="Franklin Gothic Book"/>
                <w:sz w:val="18"/>
                <w:szCs w:val="18"/>
              </w:rPr>
              <w:t>4. (Y) Structured opportunities to present to a group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05CD7CE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5E4" w14:textId="77777777" w:rsidR="00083DE8" w:rsidRPr="006274BE" w:rsidRDefault="00083DE8" w:rsidP="001425A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BD2B45A" w14:textId="77777777" w:rsidR="00083DE8" w:rsidRDefault="00083DE8"/>
    <w:sectPr w:rsidR="00083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31DB9" w14:textId="77777777" w:rsidR="00A479C2" w:rsidRDefault="00A479C2" w:rsidP="000E144E">
      <w:r>
        <w:separator/>
      </w:r>
    </w:p>
  </w:endnote>
  <w:endnote w:type="continuationSeparator" w:id="0">
    <w:p w14:paraId="2D8790F6" w14:textId="77777777" w:rsidR="00A479C2" w:rsidRDefault="00A479C2" w:rsidP="000E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EA88A" w14:textId="77777777" w:rsidR="000E144E" w:rsidRDefault="000E1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58A57" w14:textId="77777777" w:rsidR="000E144E" w:rsidRDefault="000E14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E609" w14:textId="77777777" w:rsidR="000E144E" w:rsidRDefault="000E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889F2" w14:textId="77777777" w:rsidR="00A479C2" w:rsidRDefault="00A479C2" w:rsidP="000E144E">
      <w:r>
        <w:separator/>
      </w:r>
    </w:p>
  </w:footnote>
  <w:footnote w:type="continuationSeparator" w:id="0">
    <w:p w14:paraId="7C13E432" w14:textId="77777777" w:rsidR="00A479C2" w:rsidRDefault="00A479C2" w:rsidP="000E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F5A7" w14:textId="77777777" w:rsidR="000E144E" w:rsidRDefault="000E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94F45" w14:textId="3DF1800E" w:rsidR="000E144E" w:rsidRDefault="0084394B">
    <w:pPr>
      <w:pStyle w:val="Header"/>
    </w:pPr>
    <w:r>
      <w:rPr>
        <w:noProof/>
      </w:rPr>
      <w:drawing>
        <wp:inline distT="0" distB="0" distL="0" distR="0" wp14:anchorId="74CA67C2" wp14:editId="13FB730B">
          <wp:extent cx="2519476" cy="481013"/>
          <wp:effectExtent l="0" t="0" r="0" b="0"/>
          <wp:docPr id="1" name="Picture 1" descr="A picture containing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olyg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6888" cy="486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4E64" w14:textId="77777777" w:rsidR="000E144E" w:rsidRDefault="000E1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16DC"/>
    <w:multiLevelType w:val="hybridMultilevel"/>
    <w:tmpl w:val="77B2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0A7D"/>
    <w:multiLevelType w:val="hybridMultilevel"/>
    <w:tmpl w:val="100C08C8"/>
    <w:lvl w:ilvl="0" w:tplc="2236FCD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19499E"/>
    <w:multiLevelType w:val="hybridMultilevel"/>
    <w:tmpl w:val="CBE250A6"/>
    <w:lvl w:ilvl="0" w:tplc="2236FC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8A"/>
    <w:rsid w:val="00016FF6"/>
    <w:rsid w:val="00083DE8"/>
    <w:rsid w:val="000E144E"/>
    <w:rsid w:val="00110B97"/>
    <w:rsid w:val="001435EF"/>
    <w:rsid w:val="001E4A9C"/>
    <w:rsid w:val="00257166"/>
    <w:rsid w:val="00286C94"/>
    <w:rsid w:val="002D4237"/>
    <w:rsid w:val="0043583F"/>
    <w:rsid w:val="00446142"/>
    <w:rsid w:val="004E2B75"/>
    <w:rsid w:val="004F208D"/>
    <w:rsid w:val="005100EA"/>
    <w:rsid w:val="00546BEB"/>
    <w:rsid w:val="0058140D"/>
    <w:rsid w:val="00592ED9"/>
    <w:rsid w:val="005E4F16"/>
    <w:rsid w:val="00670236"/>
    <w:rsid w:val="006A00E9"/>
    <w:rsid w:val="006B5A7F"/>
    <w:rsid w:val="006C6AC1"/>
    <w:rsid w:val="006F224E"/>
    <w:rsid w:val="0073038A"/>
    <w:rsid w:val="0079352D"/>
    <w:rsid w:val="007968A4"/>
    <w:rsid w:val="00807864"/>
    <w:rsid w:val="008333EA"/>
    <w:rsid w:val="00840037"/>
    <w:rsid w:val="0084394B"/>
    <w:rsid w:val="008A3928"/>
    <w:rsid w:val="008D3353"/>
    <w:rsid w:val="00A479C2"/>
    <w:rsid w:val="00A7326A"/>
    <w:rsid w:val="00AD45A0"/>
    <w:rsid w:val="00AF544B"/>
    <w:rsid w:val="00BA4562"/>
    <w:rsid w:val="00BC195E"/>
    <w:rsid w:val="00BC3C45"/>
    <w:rsid w:val="00BD3F2D"/>
    <w:rsid w:val="00C31A89"/>
    <w:rsid w:val="00C5115E"/>
    <w:rsid w:val="00D12E01"/>
    <w:rsid w:val="00D54E24"/>
    <w:rsid w:val="00D61016"/>
    <w:rsid w:val="00DC4AD9"/>
    <w:rsid w:val="00DD07EB"/>
    <w:rsid w:val="00E078B7"/>
    <w:rsid w:val="00ED0B5F"/>
    <w:rsid w:val="00ED79DF"/>
    <w:rsid w:val="00F12843"/>
    <w:rsid w:val="00F838FD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CCCD"/>
  <w15:chartTrackingRefBased/>
  <w15:docId w15:val="{46C6E86D-502C-446F-A46E-31A596E9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="Calibri"/>
        <w:bCs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038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Cs w:val="0"/>
      <w:color w:val="auto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3038A"/>
    <w:pPr>
      <w:spacing w:line="210" w:lineRule="exact"/>
      <w:ind w:left="110"/>
    </w:pPr>
  </w:style>
  <w:style w:type="paragraph" w:styleId="ListParagraph">
    <w:name w:val="List Paragraph"/>
    <w:basedOn w:val="Normal"/>
    <w:uiPriority w:val="34"/>
    <w:qFormat/>
    <w:rsid w:val="00DD07E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bidi="ar-SA"/>
    </w:rPr>
  </w:style>
  <w:style w:type="table" w:styleId="TableGrid">
    <w:name w:val="Table Grid"/>
    <w:basedOn w:val="TableNormal"/>
    <w:uiPriority w:val="59"/>
    <w:rsid w:val="00083DE8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4E"/>
    <w:rPr>
      <w:rFonts w:ascii="Arial" w:eastAsia="Arial" w:hAnsi="Arial" w:cs="Arial"/>
      <w:bCs w:val="0"/>
      <w:color w:val="auto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1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4E"/>
    <w:rPr>
      <w:rFonts w:ascii="Arial" w:eastAsia="Arial" w:hAnsi="Arial" w:cs="Arial"/>
      <w:bCs w:val="0"/>
      <w:color w:val="aut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bc3c901-e093-43ec-9800-a183dd306282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C3AC6EF7C124E81DA819BD4514CEC" ma:contentTypeVersion="9" ma:contentTypeDescription="Create a new document." ma:contentTypeScope="" ma:versionID="5bfed3085280839b688a3f72a2cd4816">
  <xsd:schema xmlns:xsd="http://www.w3.org/2001/XMLSchema" xmlns:xs="http://www.w3.org/2001/XMLSchema" xmlns:p="http://schemas.microsoft.com/office/2006/metadata/properties" xmlns:ns2="0d2eb762-a0dd-46dc-9e19-a829bb5edb9b" targetNamespace="http://schemas.microsoft.com/office/2006/metadata/properties" ma:root="true" ma:fieldsID="70ccb341670d58ef8642979cadfdf042" ns2:_="">
    <xsd:import namespace="0d2eb762-a0dd-46dc-9e19-a829bb5ed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eb762-a0dd-46dc-9e19-a829bb5ed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B0F606-356A-45B4-B560-BD0A5E13F0E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9C72D58-C3C7-4545-B453-F381DE497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eb762-a0dd-46dc-9e19-a829bb5ed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4D9E7-E17D-4B77-8183-A033BCA97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6063A5-556E-4CE6-AA53-DD0BC156D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Hillaker</dc:creator>
  <cp:keywords/>
  <dc:description/>
  <cp:lastModifiedBy>Barbara Hillaker</cp:lastModifiedBy>
  <cp:revision>45</cp:revision>
  <dcterms:created xsi:type="dcterms:W3CDTF">2020-09-24T20:54:00Z</dcterms:created>
  <dcterms:modified xsi:type="dcterms:W3CDTF">2020-11-02T14:14:00Z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0x0101003BDC3AC6EF7C124E81DA819BD4514CEC</vt:lpwstr>
  </property>
</Properties>
</file>